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EB084" w14:textId="053FE159" w:rsidR="00F441EE" w:rsidRDefault="00F441EE" w:rsidP="00F441EE">
      <w:pPr>
        <w:rPr>
          <w:lang w:val="es-CO"/>
        </w:rPr>
      </w:pPr>
      <w:r>
        <w:rPr>
          <w:lang w:val="es-CO"/>
        </w:rPr>
        <w:t>O</w:t>
      </w:r>
      <w:r w:rsidR="00A50D62">
        <w:rPr>
          <w:lang w:val="es-CO"/>
        </w:rPr>
        <w:t xml:space="preserve">BLIGACION </w:t>
      </w:r>
      <w:r w:rsidR="00AF2ED7">
        <w:rPr>
          <w:lang w:val="es-CO"/>
        </w:rPr>
        <w:t>10</w:t>
      </w:r>
      <w:r>
        <w:rPr>
          <w:lang w:val="es-CO"/>
        </w:rPr>
        <w:t>.</w:t>
      </w:r>
    </w:p>
    <w:p w14:paraId="60E49C2C" w14:textId="21466F33" w:rsidR="00FF0820" w:rsidRDefault="00C14D9D" w:rsidP="00FF0820">
      <w:pPr>
        <w:jc w:val="both"/>
        <w:rPr>
          <w:rFonts w:ascii="Arial" w:hAnsi="Arial" w:cs="Arial"/>
          <w:color w:val="000000"/>
          <w:sz w:val="23"/>
          <w:szCs w:val="23"/>
        </w:rPr>
      </w:pPr>
      <w:bookmarkStart w:id="0" w:name="_Hlk189508434"/>
      <w:r w:rsidRPr="00DD7A2C">
        <w:rPr>
          <w:rFonts w:ascii="Arial" w:hAnsi="Arial" w:cs="Arial"/>
          <w:color w:val="000000"/>
          <w:sz w:val="23"/>
          <w:szCs w:val="23"/>
        </w:rPr>
        <w:t>Reportar al dinamizador de ECCL – centro de formación, los casos de éxito identificados en el proceso GECCL.</w:t>
      </w:r>
      <w:bookmarkEnd w:id="0"/>
    </w:p>
    <w:p w14:paraId="69732381" w14:textId="77777777" w:rsidR="00C14D9D" w:rsidRDefault="00C14D9D" w:rsidP="00FF0820">
      <w:pPr>
        <w:jc w:val="both"/>
        <w:rPr>
          <w:lang w:val="es-CO"/>
        </w:rPr>
      </w:pPr>
    </w:p>
    <w:p w14:paraId="4A9AF57A" w14:textId="1B80D7BE" w:rsidR="00F441EE" w:rsidRDefault="00EF4813" w:rsidP="00EF4813">
      <w:pPr>
        <w:pStyle w:val="Sinespaciado"/>
        <w:numPr>
          <w:ilvl w:val="0"/>
          <w:numId w:val="1"/>
        </w:numPr>
        <w:spacing w:after="0" w:line="240" w:lineRule="auto"/>
        <w:jc w:val="both"/>
      </w:pPr>
      <w:bookmarkStart w:id="1" w:name="_Hlk189508451"/>
      <w:r w:rsidRPr="00DD7A2C">
        <w:rPr>
          <w:rFonts w:ascii="Arial" w:hAnsi="Arial" w:cs="Arial"/>
          <w:color w:val="000000"/>
          <w:sz w:val="23"/>
          <w:szCs w:val="23"/>
        </w:rPr>
        <w:t>Para este mes no ha sido necesario reportar al dinamizador de ECCL – centro de formación, los casos de éxito identificados en el proceso GECCL</w:t>
      </w:r>
      <w:bookmarkEnd w:id="1"/>
    </w:p>
    <w:sectPr w:rsidR="00F441E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920BCF"/>
    <w:multiLevelType w:val="hybridMultilevel"/>
    <w:tmpl w:val="745C79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4217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1EE"/>
    <w:rsid w:val="00067120"/>
    <w:rsid w:val="00183527"/>
    <w:rsid w:val="00274357"/>
    <w:rsid w:val="00311216"/>
    <w:rsid w:val="004033BE"/>
    <w:rsid w:val="00592E85"/>
    <w:rsid w:val="005D2088"/>
    <w:rsid w:val="00823666"/>
    <w:rsid w:val="00933635"/>
    <w:rsid w:val="00A0511E"/>
    <w:rsid w:val="00A30B07"/>
    <w:rsid w:val="00A50D62"/>
    <w:rsid w:val="00AA2A34"/>
    <w:rsid w:val="00AC76E3"/>
    <w:rsid w:val="00AF2ED7"/>
    <w:rsid w:val="00BC5AB2"/>
    <w:rsid w:val="00C14D9D"/>
    <w:rsid w:val="00D95283"/>
    <w:rsid w:val="00E10954"/>
    <w:rsid w:val="00E17093"/>
    <w:rsid w:val="00E31000"/>
    <w:rsid w:val="00EF4813"/>
    <w:rsid w:val="00F441EE"/>
    <w:rsid w:val="00FE73E8"/>
    <w:rsid w:val="00FF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1BB05"/>
  <w15:chartTrackingRefBased/>
  <w15:docId w15:val="{5608496B-E1A6-4042-8C68-DB3AB0D9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1EE"/>
    <w:pPr>
      <w:spacing w:line="256" w:lineRule="auto"/>
    </w:pPr>
    <w:rPr>
      <w:kern w:val="0"/>
      <w:sz w:val="22"/>
      <w:szCs w:val="22"/>
      <w:lang w:val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441E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41E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41E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41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441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41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41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41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41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41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41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41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41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44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41E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441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41E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441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441EE"/>
    <w:pPr>
      <w:spacing w:line="278" w:lineRule="auto"/>
      <w:ind w:left="720"/>
      <w:contextualSpacing/>
    </w:pPr>
    <w:rPr>
      <w:kern w:val="2"/>
      <w:sz w:val="24"/>
      <w:szCs w:val="24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441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4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41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41EE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F441EE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  <w14:ligatures w14:val="standardContextual"/>
    </w:rPr>
  </w:style>
  <w:style w:type="paragraph" w:styleId="Sinespaciado">
    <w:name w:val="No Spacing"/>
    <w:link w:val="SinespaciadoCar"/>
    <w:uiPriority w:val="1"/>
    <w:qFormat/>
    <w:rsid w:val="00BC5AB2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C5AB2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8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227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Libardo</cp:lastModifiedBy>
  <cp:revision>14</cp:revision>
  <dcterms:created xsi:type="dcterms:W3CDTF">2024-02-29T18:32:00Z</dcterms:created>
  <dcterms:modified xsi:type="dcterms:W3CDTF">2025-02-28T21:12:00Z</dcterms:modified>
</cp:coreProperties>
</file>